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5</w:t>
      </w:r>
    </w:p>
    <w:p>
      <w:pPr>
        <w:pStyle w:val="Style14"/>
        <w:bidi w:val="0"/>
        <w:spacing w:before="200" w:after="120"/>
        <w:jc w:val="left"/>
        <w:rPr>
          <w:b/>
          <w:bCs/>
        </w:rPr>
      </w:pPr>
      <w:r>
        <w:rPr>
          <w:b/>
          <w:bCs/>
        </w:rPr>
        <w:t xml:space="preserve">Оценивание пригодности исходных данных, эффекта от использования результатов  </w:t>
      </w:r>
    </w:p>
    <w:p>
      <w:pPr>
        <w:pStyle w:val="6"/>
        <w:numPr>
          <w:ilvl w:val="0"/>
          <w:numId w:val="0"/>
        </w:numPr>
        <w:tabs>
          <w:tab w:val="clear" w:pos="709"/>
          <w:tab w:val="left" w:pos="0" w:leader="none"/>
        </w:tabs>
        <w:ind w:hanging="0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  <w:lang w:val="ru-RU"/>
        </w:rPr>
        <w:t>В</w:t>
      </w:r>
      <w:r>
        <w:rPr>
          <w:b w:val="false"/>
          <w:bCs w:val="false"/>
          <w:sz w:val="28"/>
          <w:szCs w:val="28"/>
        </w:rPr>
        <w:t>опросы к да</w:t>
      </w:r>
      <w:r>
        <w:rPr>
          <w:b w:val="false"/>
          <w:bCs w:val="false"/>
          <w:sz w:val="28"/>
          <w:szCs w:val="28"/>
        </w:rPr>
        <w:t>нн</w:t>
      </w:r>
      <w:r>
        <w:rPr>
          <w:b w:val="false"/>
          <w:bCs w:val="false"/>
          <w:sz w:val="28"/>
          <w:szCs w:val="28"/>
        </w:rPr>
        <w:t>ым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Доступны ли данные?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Насколько велик объем данных?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Пригодны ли данные для использования?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>Понятны ли данные?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>Надежны ли данные?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>Есть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 </w:t>
      </w:r>
      <w:r>
        <w:rPr>
          <w:sz w:val="28"/>
          <w:szCs w:val="28"/>
        </w:rPr>
        <w:t>проблемы с да</w:t>
      </w:r>
      <w:r>
        <w:rPr>
          <w:sz w:val="28"/>
          <w:szCs w:val="28"/>
        </w:rPr>
        <w:t>нн</w:t>
      </w:r>
      <w:r>
        <w:rPr>
          <w:sz w:val="28"/>
          <w:szCs w:val="28"/>
        </w:rPr>
        <w:t xml:space="preserve">ыми? </w:t>
      </w:r>
      <w:r>
        <w:rPr>
          <w:sz w:val="28"/>
          <w:szCs w:val="28"/>
          <w:lang w:val="en-US"/>
        </w:rPr>
        <w:t>(</w:t>
      </w:r>
      <w:r>
        <w:rPr>
          <w:caps w:val="false"/>
          <w:smallCaps w:val="false"/>
          <w:sz w:val="28"/>
          <w:szCs w:val="28"/>
          <w:lang w:val="en-US"/>
        </w:rPr>
        <w:t>Высокая стоимость, Плохое качество? Зашумленность, Смещение, Низкая предсказательная способность, Устаревшие примеры, Выбросы, Просачивание данных)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rPr>
          <w:sz w:val="28"/>
          <w:szCs w:val="28"/>
          <w:lang w:val="ru-RU"/>
        </w:rPr>
      </w:pPr>
      <w:r>
        <w:rPr>
          <w:caps w:val="false"/>
          <w:smallCaps w:val="false"/>
          <w:sz w:val="28"/>
          <w:szCs w:val="28"/>
          <w:lang w:val="ru-RU"/>
        </w:rPr>
        <w:t>Н</w:t>
      </w:r>
      <w:r>
        <w:rPr>
          <w:caps w:val="false"/>
          <w:smallCaps w:val="false"/>
          <w:sz w:val="28"/>
          <w:szCs w:val="28"/>
          <w:lang w:val="ru-RU"/>
        </w:rPr>
        <w:t>ужна ли обработка?</w:t>
      </w:r>
    </w:p>
    <w:p>
      <w:pPr>
        <w:pStyle w:val="Style14"/>
        <w:numPr>
          <w:ilvl w:val="0"/>
          <w:numId w:val="4"/>
        </w:numPr>
        <w:tabs>
          <w:tab w:val="clear" w:pos="709"/>
          <w:tab w:val="left" w:pos="0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Где хранятся данные?</w:t>
      </w:r>
    </w:p>
    <w:p>
      <w:pPr>
        <w:pStyle w:val="Style14"/>
        <w:tabs>
          <w:tab w:val="clear" w:pos="709"/>
          <w:tab w:val="left" w:pos="0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yle14"/>
        <w:rPr/>
      </w:pPr>
      <w:r>
        <w:rPr>
          <w:rStyle w:val="Style12"/>
        </w:rPr>
        <w:t>Критерии оценки</w:t>
      </w:r>
    </w:p>
    <w:p>
      <w:pPr>
        <w:pStyle w:val="Style14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>Определен набор исходных данных для решения задачи</w:t>
      </w:r>
      <w:r>
        <w:rPr/>
        <w:t xml:space="preserve"> — 3 балла (оценка снижается на 1 балл за каждую ошибку)</w:t>
      </w:r>
    </w:p>
    <w:p>
      <w:pPr>
        <w:pStyle w:val="Style14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>Выполнена оценка исходных данных по списку вопросов</w:t>
      </w:r>
      <w:r>
        <w:rPr/>
        <w:t xml:space="preserve"> — </w:t>
      </w:r>
      <w:r>
        <w:rPr/>
        <w:t>4</w:t>
      </w:r>
      <w:r>
        <w:rPr/>
        <w:t xml:space="preserve"> балла (оценка снижается на 1 балл за каждую ошибку)</w:t>
      </w:r>
    </w:p>
    <w:p>
      <w:pPr>
        <w:pStyle w:val="Style14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Выполнена </w:t>
      </w:r>
      <w:r>
        <w:rPr/>
        <w:t>оценка эффекта</w:t>
      </w:r>
      <w:r>
        <w:rPr/>
        <w:t xml:space="preserve"> </w:t>
      </w:r>
      <w:r>
        <w:rPr>
          <w:b w:val="false"/>
          <w:bCs w:val="false"/>
        </w:rPr>
        <w:t xml:space="preserve">от использования результатов </w:t>
      </w:r>
      <w:r>
        <w:rPr/>
        <w:t>- 3 балла (оценка снижается на 1 балл за каждую ошибку)</w:t>
      </w:r>
    </w:p>
    <w:p>
      <w:pPr>
        <w:pStyle w:val="Style14"/>
        <w:numPr>
          <w:ilvl w:val="0"/>
          <w:numId w:val="0"/>
        </w:numPr>
        <w:tabs>
          <w:tab w:val="clear" w:pos="709"/>
          <w:tab w:val="left" w:pos="0" w:leader="none"/>
        </w:tabs>
        <w:ind w:left="707" w:hanging="0"/>
        <w:rPr/>
      </w:pPr>
      <w:r>
        <w:rPr/>
      </w:r>
    </w:p>
    <w:p>
      <w:pPr>
        <w:pStyle w:val="Style14"/>
        <w:rPr>
          <w:rStyle w:val="Style9"/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sectPr>
          <w:type w:val="continuous"/>
          <w:pgSz w:w="11906" w:h="16838"/>
          <w:pgMar w:left="1134" w:right="1134" w:gutter="0" w:header="0" w:top="1134" w:footer="0" w:bottom="1134"/>
          <w:formProt w:val="false"/>
          <w:textDirection w:val="lrTb"/>
          <w:docGrid w:type="default" w:linePitch="100" w:charSpace="0"/>
        </w:sectPr>
      </w:pPr>
    </w:p>
    <w:p>
      <w:pPr>
        <w:pStyle w:val="Style14"/>
        <w:rPr>
          <w:rStyle w:val="Style9"/>
        </w:rPr>
      </w:pPr>
      <w:r>
        <w:rPr/>
      </w:r>
    </w:p>
    <w:p>
      <w:pPr>
        <w:pStyle w:val="Style14"/>
        <w:rPr/>
      </w:pPr>
      <w:r>
        <w:rPr/>
        <w:t>Максимальный балл — 10</w:t>
      </w:r>
    </w:p>
    <w:p>
      <w:pPr>
        <w:pStyle w:val="Style14"/>
        <w:bidi w:val="0"/>
        <w:spacing w:before="200" w:after="120"/>
        <w:jc w:val="left"/>
        <w:rPr/>
      </w:pPr>
      <w:r>
        <w:rPr/>
      </w:r>
    </w:p>
    <w:sectPr>
      <w:type w:val="continuous"/>
      <w:pgSz w:w="11906" w:h="16838"/>
      <w:pgMar w:left="1134" w:right="1134" w:gutter="0" w:header="0" w:top="1134" w:footer="0" w:bottom="1134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3"/>
    <w:next w:val="Style14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paragraph" w:styleId="2">
    <w:name w:val="Heading 2"/>
    <w:basedOn w:val="Style13"/>
    <w:next w:val="Style14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3"/>
    <w:next w:val="Style14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3"/>
    <w:next w:val="Style14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6">
    <w:name w:val="Heading 6"/>
    <w:basedOn w:val="Style13"/>
    <w:next w:val="Style14"/>
    <w:qFormat/>
    <w:pPr>
      <w:numPr>
        <w:ilvl w:val="5"/>
        <w:numId w:val="1"/>
      </w:numPr>
      <w:spacing w:before="60" w:after="60"/>
      <w:outlineLvl w:val="5"/>
    </w:pPr>
    <w:rPr>
      <w:rFonts w:ascii="Liberation Serif" w:hAnsi="Liberation Serif" w:eastAsia="NSimSun" w:cs="Lucida Sans"/>
      <w:b/>
      <w:bCs/>
      <w:sz w:val="14"/>
      <w:szCs w:val="14"/>
    </w:rPr>
  </w:style>
  <w:style w:type="character" w:styleId="Style9">
    <w:name w:val="Выделение"/>
    <w:qFormat/>
    <w:rPr>
      <w:i/>
      <w:iCs/>
    </w:rPr>
  </w:style>
  <w:style w:type="character" w:styleId="Style10">
    <w:name w:val="Маркеры"/>
    <w:qFormat/>
    <w:rPr>
      <w:rFonts w:ascii="OpenSymbol" w:hAnsi="OpenSymbol" w:eastAsia="OpenSymbol" w:cs="OpenSymbol"/>
    </w:rPr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Style11">
    <w:name w:val="Символ нумерации"/>
    <w:qFormat/>
    <w:rPr/>
  </w:style>
  <w:style w:type="character" w:styleId="Style12">
    <w:name w:val="Выделение жирным"/>
    <w:qFormat/>
    <w:rPr>
      <w:b/>
      <w:bCs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</TotalTime>
  <Application>LibreOffice/7.5.5.2$Windows_X86_64 LibreOffice_project/ca8fe7424262805f223b9a2334bc7181abbcbf5e</Application>
  <AppVersion>15.0000</AppVersion>
  <Pages>1</Pages>
  <Words>124</Words>
  <Characters>709</Characters>
  <CharactersWithSpaces>810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2023-07-30T19:22:05Z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